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4A74FC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color w:val="000000"/>
          <w:spacing w:val="1"/>
        </w:rPr>
        <w:t>(наименование организации)</w:t>
      </w:r>
      <w:bookmarkStart w:id="0" w:name="_GoBack"/>
      <w:bookmarkEnd w:id="0"/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Pr="00C930E5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Электролаборатория</w:t>
      </w:r>
      <w:r w:rsidRPr="00C930E5">
        <w:rPr>
          <w:b/>
          <w:sz w:val="48"/>
          <w:szCs w:val="48"/>
        </w:rPr>
        <w:br/>
        <w:t>высоковольтная</w:t>
      </w: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(методики на испытания)</w:t>
      </w: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4A3032" w:rsidRDefault="004A3032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56CB3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56CB3" w:rsidRDefault="003E25E8" w:rsidP="00356C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>
        <w:rPr>
          <w:sz w:val="28"/>
          <w:szCs w:val="28"/>
        </w:rPr>
        <w:br/>
        <w:t>20</w:t>
      </w:r>
    </w:p>
    <w:p w:rsidR="00632690" w:rsidRDefault="00632690"/>
    <w:sectPr w:rsidR="00632690" w:rsidSect="00C930E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CB3"/>
    <w:rsid w:val="001F155C"/>
    <w:rsid w:val="00356CB3"/>
    <w:rsid w:val="003E25E8"/>
    <w:rsid w:val="004A3032"/>
    <w:rsid w:val="004A74FC"/>
    <w:rsid w:val="004E4031"/>
    <w:rsid w:val="00632690"/>
    <w:rsid w:val="00F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C969-77BA-40D6-BB1C-E59EC91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OAO RZD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ech6_nalivaykoSV</dc:creator>
  <cp:keywords/>
  <dc:description/>
  <cp:lastModifiedBy>1</cp:lastModifiedBy>
  <cp:revision>7</cp:revision>
  <dcterms:created xsi:type="dcterms:W3CDTF">2016-10-05T05:40:00Z</dcterms:created>
  <dcterms:modified xsi:type="dcterms:W3CDTF">2021-01-21T18:38:00Z</dcterms:modified>
</cp:coreProperties>
</file>